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EE" w:rsidRDefault="00D708EE">
      <w:pPr>
        <w:spacing w:after="160" w:line="259" w:lineRule="auto"/>
      </w:pPr>
    </w:p>
    <w:tbl>
      <w:tblPr>
        <w:tblStyle w:val="Tablaconcuadrcula"/>
        <w:tblpPr w:leftFromText="141" w:rightFromText="141" w:vertAnchor="text" w:horzAnchor="margin" w:tblpY="114"/>
        <w:tblW w:w="15417" w:type="dxa"/>
        <w:tblLayout w:type="fixed"/>
        <w:tblLook w:val="04A0" w:firstRow="1" w:lastRow="0" w:firstColumn="1" w:lastColumn="0" w:noHBand="0" w:noVBand="1"/>
      </w:tblPr>
      <w:tblGrid>
        <w:gridCol w:w="10740"/>
        <w:gridCol w:w="668"/>
        <w:gridCol w:w="668"/>
        <w:gridCol w:w="668"/>
        <w:gridCol w:w="668"/>
        <w:gridCol w:w="668"/>
        <w:gridCol w:w="668"/>
        <w:gridCol w:w="669"/>
      </w:tblGrid>
      <w:tr w:rsidR="00D708EE" w:rsidTr="00A6085A">
        <w:tc>
          <w:tcPr>
            <w:tcW w:w="15417" w:type="dxa"/>
            <w:gridSpan w:val="8"/>
            <w:shd w:val="clear" w:color="auto" w:fill="D5DCE4" w:themeFill="text2" w:themeFillTint="33"/>
          </w:tcPr>
          <w:p w:rsidR="00D708EE" w:rsidRPr="008A2685" w:rsidRDefault="00D708EE" w:rsidP="00A6085A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</w:pP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Área: 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: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MATEMÁTICAS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Bloque 1: 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“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>Procesos, métodos y actitudes matemáticas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”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1º CICLO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</w:t>
            </w:r>
          </w:p>
        </w:tc>
      </w:tr>
      <w:tr w:rsidR="00D708EE" w:rsidTr="00A6085A">
        <w:trPr>
          <w:trHeight w:val="20"/>
        </w:trPr>
        <w:tc>
          <w:tcPr>
            <w:tcW w:w="10740" w:type="dxa"/>
            <w:vMerge w:val="restart"/>
            <w:tcBorders>
              <w:right w:val="single" w:sz="4" w:space="0" w:color="auto"/>
            </w:tcBorders>
          </w:tcPr>
          <w:p w:rsidR="00D708EE" w:rsidRDefault="00D708EE" w:rsidP="00D14A27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D14A27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>Contenidos:</w:t>
            </w:r>
          </w:p>
        </w:tc>
        <w:tc>
          <w:tcPr>
            <w:tcW w:w="4677" w:type="dxa"/>
            <w:gridSpan w:val="7"/>
            <w:tcBorders>
              <w:right w:val="single" w:sz="4" w:space="0" w:color="auto"/>
            </w:tcBorders>
          </w:tcPr>
          <w:p w:rsidR="00D708EE" w:rsidRDefault="00D708EE" w:rsidP="00A6085A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NUCLEOS TEMÁTICOS </w:t>
            </w:r>
          </w:p>
        </w:tc>
      </w:tr>
      <w:tr w:rsidR="00D708EE" w:rsidTr="00A6085A">
        <w:trPr>
          <w:trHeight w:val="20"/>
        </w:trPr>
        <w:tc>
          <w:tcPr>
            <w:tcW w:w="10740" w:type="dxa"/>
            <w:vMerge/>
            <w:tcBorders>
              <w:right w:val="single" w:sz="4" w:space="0" w:color="auto"/>
            </w:tcBorders>
          </w:tcPr>
          <w:p w:rsidR="00D708EE" w:rsidRPr="00203985" w:rsidRDefault="00D708EE" w:rsidP="00A6085A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Pr="00FB75BE" w:rsidRDefault="00D708EE" w:rsidP="00A6085A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FB75BE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2ª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3ª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4ª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5ª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6ª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7ª</w:t>
            </w:r>
          </w:p>
        </w:tc>
      </w:tr>
      <w:tr w:rsidR="00D708EE" w:rsidTr="00D14A27">
        <w:tc>
          <w:tcPr>
            <w:tcW w:w="10740" w:type="dxa"/>
            <w:shd w:val="clear" w:color="auto" w:fill="auto"/>
          </w:tcPr>
          <w:p w:rsidR="00D708EE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D14A27">
              <w:rPr>
                <w:rFonts w:ascii="Times New Roman" w:hAnsi="Times New Roman"/>
                <w:sz w:val="20"/>
                <w:lang w:eastAsia="es-ES"/>
              </w:rPr>
              <w:t>1.1. Identificación de problemas de la vida cotidiana en los que intervienen la suma y la resta.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</w:tr>
      <w:tr w:rsidR="00D708EE" w:rsidTr="00D14A27">
        <w:tc>
          <w:tcPr>
            <w:tcW w:w="10740" w:type="dxa"/>
            <w:shd w:val="clear" w:color="auto" w:fill="auto"/>
          </w:tcPr>
          <w:p w:rsidR="00D708EE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D14A27">
              <w:rPr>
                <w:rFonts w:ascii="Times New Roman" w:hAnsi="Times New Roman"/>
                <w:sz w:val="20"/>
                <w:lang w:eastAsia="es-ES"/>
              </w:rPr>
              <w:t>1.2. Resolución de diferentes tipos de problemas numéricos de una operación con sumas y restas, referidas a situaciones reales sencillas de cambio, combinación, igualación y comparación.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</w:tr>
      <w:tr w:rsidR="00D708EE" w:rsidTr="00D14A27">
        <w:tc>
          <w:tcPr>
            <w:tcW w:w="10740" w:type="dxa"/>
            <w:shd w:val="clear" w:color="auto" w:fill="auto"/>
          </w:tcPr>
          <w:p w:rsidR="00D708EE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D14A27">
              <w:rPr>
                <w:rFonts w:ascii="Times New Roman" w:hAnsi="Times New Roman"/>
                <w:sz w:val="20"/>
                <w:lang w:eastAsia="es-ES"/>
              </w:rPr>
              <w:t>1.3. Elementos de un problema (enunciado, datos, pregunta, solución) y dificultades a superar (comprensión lingüística, datos numéricos, codificación y expresión matemáticas, resolución, comprobación de la solución, comunicación oral del proceso seguido).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</w:tr>
      <w:tr w:rsidR="00D708EE" w:rsidTr="00D14A27">
        <w:tc>
          <w:tcPr>
            <w:tcW w:w="10740" w:type="dxa"/>
            <w:shd w:val="clear" w:color="auto" w:fill="auto"/>
          </w:tcPr>
          <w:p w:rsidR="00D708EE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D14A27">
              <w:rPr>
                <w:rFonts w:ascii="Times New Roman" w:hAnsi="Times New Roman"/>
                <w:sz w:val="20"/>
              </w:rPr>
              <w:t>1.4. Planteamientos y estrategias para comprender y resolver problemas de sumas y restas: problemas orales, gráficos y escritos; resolución mental de operaciones, con calculadora y con el algoritmo; problemas con datos que sobran, que faltan, con varias soluciones; invención de problemas y comunicación a los compañeros; explicación oral del proceso seguido en la resolución de problemas. Resolución individual, en pareja o por equipos.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</w:tr>
      <w:tr w:rsidR="00D708EE" w:rsidTr="00D14A27">
        <w:tc>
          <w:tcPr>
            <w:tcW w:w="10740" w:type="dxa"/>
            <w:shd w:val="clear" w:color="auto" w:fill="auto"/>
          </w:tcPr>
          <w:p w:rsidR="00D708EE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D14A27">
              <w:rPr>
                <w:rFonts w:ascii="Times New Roman" w:hAnsi="Times New Roman"/>
                <w:color w:val="000000"/>
                <w:sz w:val="20"/>
              </w:rPr>
              <w:t>1.</w:t>
            </w:r>
            <w:r w:rsidRPr="00D14A27">
              <w:rPr>
                <w:rFonts w:ascii="Times New Roman" w:hAnsi="Times New Roman"/>
                <w:color w:val="00000A"/>
                <w:sz w:val="20"/>
              </w:rPr>
              <w:t xml:space="preserve">5. </w:t>
            </w:r>
            <w:r w:rsidRPr="00D14A27">
              <w:rPr>
                <w:rFonts w:ascii="Times New Roman" w:hAnsi="Times New Roman"/>
                <w:color w:val="000000"/>
                <w:sz w:val="20"/>
              </w:rPr>
              <w:t xml:space="preserve">Acercamiento al método de trabajo científico mediante el estudio de algunas de sus características y su puesta en práctica en situaciones de su entorno inmediato. </w:t>
            </w:r>
            <w:r w:rsidRPr="00D14A27">
              <w:rPr>
                <w:rFonts w:ascii="Times New Roman" w:hAnsi="Times New Roman"/>
                <w:color w:val="00000A"/>
                <w:sz w:val="20"/>
              </w:rPr>
              <w:t>Resolución de problemas e investigaciones matemáticas sencillas sobre números, cálculos, medidas y geometría.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</w:tr>
      <w:tr w:rsidR="00D708EE" w:rsidTr="00D14A27"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D708EE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D14A27">
              <w:rPr>
                <w:rFonts w:ascii="Times New Roman" w:hAnsi="Times New Roman"/>
                <w:color w:val="00000A"/>
                <w:sz w:val="20"/>
              </w:rPr>
              <w:t>1.6. Desarrollo de estrategias personales para resolver problemas e investigaciones.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D708EE" w:rsidRDefault="00D708EE" w:rsidP="00A6085A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/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A6085A"/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A6085A"/>
        </w:tc>
      </w:tr>
      <w:tr w:rsidR="00D708EE" w:rsidTr="00D14A27">
        <w:tc>
          <w:tcPr>
            <w:tcW w:w="10740" w:type="dxa"/>
            <w:tcBorders>
              <w:right w:val="single" w:sz="4" w:space="0" w:color="auto"/>
            </w:tcBorders>
            <w:shd w:val="clear" w:color="auto" w:fill="auto"/>
          </w:tcPr>
          <w:p w:rsidR="00D708EE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D14A27">
              <w:rPr>
                <w:rFonts w:ascii="Times New Roman" w:hAnsi="Times New Roman"/>
                <w:color w:val="00000A"/>
                <w:sz w:val="20"/>
                <w:lang w:eastAsia="es-ES"/>
              </w:rPr>
              <w:t>1.7. Utilización de recursos informáticos para la realización de actividades y la comprensión de contenidos matemáticos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A6085A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A6085A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A6085A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A6085A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A6085A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A6085A"/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A6085A"/>
        </w:tc>
      </w:tr>
      <w:tr w:rsidR="00D708EE" w:rsidTr="00D14A2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EE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D14A27">
              <w:rPr>
                <w:rFonts w:ascii="Times New Roman" w:hAnsi="Times New Roman"/>
                <w:color w:val="000000"/>
                <w:sz w:val="20"/>
                <w:lang w:eastAsia="es-ES"/>
              </w:rPr>
              <w:t>1.</w:t>
            </w:r>
            <w:r w:rsidRPr="00D14A27">
              <w:rPr>
                <w:rFonts w:ascii="Times New Roman" w:hAnsi="Times New Roman"/>
                <w:color w:val="00000A"/>
                <w:sz w:val="20"/>
                <w:lang w:eastAsia="es-ES"/>
              </w:rPr>
              <w:t>8. Disposición favorable para conocer y utilizar diferentes contenidos matemáticos para obtener y expresar información, para la interpretación de mensajes y para resolver problemas en situaciones reales de la vida cotidiana.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A6085A"/>
        </w:tc>
        <w:tc>
          <w:tcPr>
            <w:tcW w:w="669" w:type="dxa"/>
            <w:tcBorders>
              <w:left w:val="single" w:sz="4" w:space="0" w:color="auto"/>
            </w:tcBorders>
          </w:tcPr>
          <w:p w:rsidR="00D708EE" w:rsidRDefault="00D708EE" w:rsidP="00A6085A"/>
        </w:tc>
      </w:tr>
      <w:tr w:rsidR="0082308B" w:rsidTr="00D14A2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8B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D14A27">
              <w:rPr>
                <w:rFonts w:ascii="Times New Roman" w:hAnsi="Times New Roman"/>
                <w:color w:val="000000"/>
                <w:sz w:val="20"/>
                <w:lang w:eastAsia="es-ES"/>
              </w:rPr>
              <w:t>1.</w:t>
            </w:r>
            <w:r w:rsidRPr="00D14A27">
              <w:rPr>
                <w:rFonts w:ascii="Times New Roman" w:hAnsi="Times New Roman"/>
                <w:color w:val="00000A"/>
                <w:sz w:val="20"/>
                <w:lang w:eastAsia="es-ES"/>
              </w:rPr>
              <w:t>9. Interés por la presentación ordenada y limpia de los cálculos y sus resultados y cuidado en la realización de medidas.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9" w:type="dxa"/>
            <w:tcBorders>
              <w:left w:val="single" w:sz="4" w:space="0" w:color="auto"/>
            </w:tcBorders>
          </w:tcPr>
          <w:p w:rsidR="0082308B" w:rsidRDefault="0082308B" w:rsidP="00A6085A"/>
        </w:tc>
      </w:tr>
      <w:tr w:rsidR="0082308B" w:rsidTr="00D14A2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8B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D14A27">
              <w:rPr>
                <w:rFonts w:ascii="Times New Roman" w:hAnsi="Times New Roman"/>
                <w:color w:val="000000"/>
                <w:sz w:val="20"/>
                <w:lang w:eastAsia="es-ES"/>
              </w:rPr>
              <w:t>1.</w:t>
            </w:r>
            <w:r w:rsidRPr="00D14A27">
              <w:rPr>
                <w:rFonts w:ascii="Times New Roman" w:hAnsi="Times New Roman"/>
                <w:color w:val="00000A"/>
                <w:sz w:val="20"/>
                <w:lang w:eastAsia="es-ES"/>
              </w:rPr>
              <w:t>10. Iniciativa, participación y colaboración activa en el trabajo cooperativo para investigar, resolver e inventar problemas, respetando el trabajo de los demás.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9" w:type="dxa"/>
            <w:tcBorders>
              <w:left w:val="single" w:sz="4" w:space="0" w:color="auto"/>
            </w:tcBorders>
          </w:tcPr>
          <w:p w:rsidR="0082308B" w:rsidRDefault="0082308B" w:rsidP="00A6085A"/>
        </w:tc>
      </w:tr>
      <w:tr w:rsidR="0082308B" w:rsidTr="00D14A2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8B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lang w:eastAsia="es-ES"/>
              </w:rPr>
            </w:pPr>
            <w:r w:rsidRPr="00D14A27">
              <w:rPr>
                <w:rFonts w:ascii="Times New Roman" w:hAnsi="Times New Roman"/>
                <w:color w:val="000000"/>
                <w:sz w:val="20"/>
                <w:lang w:eastAsia="es-ES"/>
              </w:rPr>
              <w:t>1.</w:t>
            </w:r>
            <w:r w:rsidRPr="00D14A27">
              <w:rPr>
                <w:rFonts w:ascii="Times New Roman" w:hAnsi="Times New Roman"/>
                <w:color w:val="00000A"/>
                <w:sz w:val="20"/>
                <w:lang w:eastAsia="es-ES"/>
              </w:rPr>
              <w:t>11. Confianza en las propias posibilidades y espíritu de superación de los retos y errores asociados al aprendizaje matemático.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9" w:type="dxa"/>
            <w:tcBorders>
              <w:left w:val="single" w:sz="4" w:space="0" w:color="auto"/>
            </w:tcBorders>
          </w:tcPr>
          <w:p w:rsidR="0082308B" w:rsidRDefault="0082308B" w:rsidP="00A6085A"/>
        </w:tc>
      </w:tr>
      <w:tr w:rsidR="0082308B" w:rsidTr="00D14A2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8B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lang w:eastAsia="es-ES"/>
              </w:rPr>
            </w:pPr>
            <w:r w:rsidRPr="00D14A27">
              <w:rPr>
                <w:rFonts w:ascii="Times New Roman" w:hAnsi="Times New Roman"/>
                <w:color w:val="000000"/>
                <w:sz w:val="20"/>
                <w:lang w:eastAsia="es-ES"/>
              </w:rPr>
              <w:t>1.12. Utilización de medios tecnológicos en el proceso de aprendizaje para obtener información y realizar cálculos numéricos, resolver problemas y presentar resultados. Calculadora. Pautas de uso. Utilización para la generación de series, composición y  descomposición de números, para hacer cálculos, aprender estrategias mentales y resolver problemas.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9" w:type="dxa"/>
            <w:tcBorders>
              <w:left w:val="single" w:sz="4" w:space="0" w:color="auto"/>
            </w:tcBorders>
          </w:tcPr>
          <w:p w:rsidR="0082308B" w:rsidRDefault="0082308B" w:rsidP="00A6085A"/>
        </w:tc>
      </w:tr>
      <w:tr w:rsidR="0082308B" w:rsidTr="00D14A2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8B" w:rsidRPr="00D14A27" w:rsidRDefault="0082308B" w:rsidP="00A60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lang w:eastAsia="es-ES"/>
              </w:rPr>
            </w:pPr>
            <w:r w:rsidRPr="00D14A27">
              <w:rPr>
                <w:rFonts w:ascii="Times New Roman" w:hAnsi="Times New Roman"/>
                <w:color w:val="000000"/>
                <w:sz w:val="20"/>
                <w:lang w:eastAsia="es-ES"/>
              </w:rPr>
              <w:t>1.13. Utilización de recursos informáticos para la realización de actividades y la comprensión de contenidos matemáticos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8" w:type="dxa"/>
            <w:tcBorders>
              <w:left w:val="single" w:sz="4" w:space="0" w:color="auto"/>
            </w:tcBorders>
          </w:tcPr>
          <w:p w:rsidR="0082308B" w:rsidRDefault="0082308B" w:rsidP="00A6085A"/>
        </w:tc>
        <w:tc>
          <w:tcPr>
            <w:tcW w:w="669" w:type="dxa"/>
            <w:tcBorders>
              <w:left w:val="single" w:sz="4" w:space="0" w:color="auto"/>
            </w:tcBorders>
          </w:tcPr>
          <w:p w:rsidR="0082308B" w:rsidRDefault="0082308B" w:rsidP="00A6085A"/>
        </w:tc>
      </w:tr>
    </w:tbl>
    <w:p w:rsidR="007D1676" w:rsidRDefault="007D1676"/>
    <w:tbl>
      <w:tblPr>
        <w:tblStyle w:val="Tablaconcuadrcula"/>
        <w:tblpPr w:leftFromText="141" w:rightFromText="141" w:vertAnchor="text" w:horzAnchor="margin" w:tblpY="114"/>
        <w:tblW w:w="15417" w:type="dxa"/>
        <w:tblLayout w:type="fixed"/>
        <w:tblLook w:val="04A0" w:firstRow="1" w:lastRow="0" w:firstColumn="1" w:lastColumn="0" w:noHBand="0" w:noVBand="1"/>
      </w:tblPr>
      <w:tblGrid>
        <w:gridCol w:w="10740"/>
        <w:gridCol w:w="668"/>
        <w:gridCol w:w="668"/>
        <w:gridCol w:w="668"/>
        <w:gridCol w:w="668"/>
        <w:gridCol w:w="668"/>
        <w:gridCol w:w="668"/>
        <w:gridCol w:w="669"/>
      </w:tblGrid>
      <w:tr w:rsidR="00D708EE" w:rsidTr="00D708EE">
        <w:tc>
          <w:tcPr>
            <w:tcW w:w="15417" w:type="dxa"/>
            <w:gridSpan w:val="8"/>
            <w:shd w:val="clear" w:color="auto" w:fill="D5DCE4" w:themeFill="text2" w:themeFillTint="33"/>
          </w:tcPr>
          <w:p w:rsidR="00D708EE" w:rsidRPr="008A2685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</w:pP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Área: 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: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MATEMÁTICAS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Bloque 1: 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“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>Procesos, métodos y actitudes matemáticas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”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2º CICLO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</w:t>
            </w:r>
          </w:p>
        </w:tc>
      </w:tr>
      <w:tr w:rsidR="00D708EE" w:rsidTr="00D708EE">
        <w:trPr>
          <w:trHeight w:val="20"/>
        </w:trPr>
        <w:tc>
          <w:tcPr>
            <w:tcW w:w="10740" w:type="dxa"/>
            <w:vMerge w:val="restart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03985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Contenidos:</w:t>
            </w:r>
          </w:p>
        </w:tc>
        <w:tc>
          <w:tcPr>
            <w:tcW w:w="4677" w:type="dxa"/>
            <w:gridSpan w:val="7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NUCLEOS TEMÁTICOS </w:t>
            </w:r>
          </w:p>
        </w:tc>
      </w:tr>
      <w:tr w:rsidR="00D708EE" w:rsidTr="00D708EE">
        <w:trPr>
          <w:trHeight w:val="20"/>
        </w:trPr>
        <w:tc>
          <w:tcPr>
            <w:tcW w:w="10740" w:type="dxa"/>
            <w:vMerge/>
            <w:tcBorders>
              <w:right w:val="single" w:sz="4" w:space="0" w:color="auto"/>
            </w:tcBorders>
          </w:tcPr>
          <w:p w:rsidR="00D708EE" w:rsidRPr="00203985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Pr="00FB75B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FB75BE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2ª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3ª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4ª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5ª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6ª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7ª</w:t>
            </w:r>
          </w:p>
        </w:tc>
      </w:tr>
      <w:tr w:rsidR="00D708EE" w:rsidTr="00D708EE">
        <w:tc>
          <w:tcPr>
            <w:tcW w:w="10740" w:type="dxa"/>
          </w:tcPr>
          <w:p w:rsidR="00D708EE" w:rsidRPr="00DD1917" w:rsidRDefault="00D708EE" w:rsidP="00D70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1031DA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. Identificación de problemas de la vida cotidiana en los que intervienen una o varias de las cuatro operaciones, distinguiendo la posible pertinencia y aplicabilidad de cada una de ellas.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</w:tr>
      <w:tr w:rsidR="00D708EE" w:rsidTr="00D708EE">
        <w:tc>
          <w:tcPr>
            <w:tcW w:w="10740" w:type="dxa"/>
          </w:tcPr>
          <w:p w:rsidR="00D708EE" w:rsidRPr="00DD1917" w:rsidRDefault="00D708EE" w:rsidP="00D70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1031DA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. Resolución de problemas en los que intervengan diferentes magnitudes y unidades de medida (longitudes, pesos, dinero…), con sumas, restas, multiplicaciones y divisiones, y referidas a situaciones reales de cambio, comparación, igualación, repetición de medidas y escalares sencillos.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</w:tr>
      <w:tr w:rsidR="00D708EE" w:rsidTr="00D708EE">
        <w:tc>
          <w:tcPr>
            <w:tcW w:w="10740" w:type="dxa"/>
          </w:tcPr>
          <w:p w:rsidR="00D708EE" w:rsidRPr="00DD1917" w:rsidRDefault="00D708EE" w:rsidP="00D70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1031DA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1.3.</w:t>
            </w: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Elementos de un problema (enunciado, datos, pregunta, solución) y dificultades a superar (comprensión lingüística, datos numéricos, codificación y expresión matemáticas, resolución, comprobación de la solución, comunicación oral del proceso seguido).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</w:tr>
      <w:tr w:rsidR="00D708EE" w:rsidTr="00D708EE">
        <w:tc>
          <w:tcPr>
            <w:tcW w:w="10740" w:type="dxa"/>
          </w:tcPr>
          <w:p w:rsidR="00D708EE" w:rsidRDefault="00D708EE" w:rsidP="00D70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1031DA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1.4.</w:t>
            </w: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Planteamientos y estrategias para comprender y resolver problemas: problemas orales, gráficos y escritos, resolución en grupo, en parejas, individual, resolución mental, con calculadora y con el algoritmo. Problemas con datos que sobran, que faltan, con varias soluciones, de recuento sistemático. Invención de problemas y comunicación a los compañeros. Explicación oral del proceso seguido en la resolución de problemas.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</w:tr>
      <w:tr w:rsidR="00D708EE" w:rsidTr="00D708EE">
        <w:tc>
          <w:tcPr>
            <w:tcW w:w="10740" w:type="dxa"/>
          </w:tcPr>
          <w:p w:rsidR="00D708EE" w:rsidRPr="001031DA" w:rsidRDefault="00D708EE" w:rsidP="00D70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031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>1.5.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s-ES"/>
              </w:rPr>
              <w:t xml:space="preserve">Resolución de situaciones problemáticas abiertas: Investigaciones matemáticas sencillas sobre números, cálculos, medidas, geometría y tratamiento de la información, planteamiento de pequeños proyectos de trabajo. Aplicación e interrelación de diferentes conocimientos matemáticos. Trabajo cooperativo.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Acercamiento al método de trabajo científico y su práctica en situaciones de la vida cotidiana y el entorno cercano, mediante el estudio de algunas de sus características, con planteamiento de hipótesis, recogida, registro y análisis de datos y elaboración de conclusiones. Estrategias heurísticas: aproximación mediante ensayo-error, reformular el problema. Desarrollo de estrategias personales para resolver problemas e investigaciones y pequeños proyectos de trabajo.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</w:tr>
      <w:tr w:rsidR="00D708EE" w:rsidTr="00D708EE">
        <w:tc>
          <w:tcPr>
            <w:tcW w:w="10740" w:type="dxa"/>
            <w:tcBorders>
              <w:bottom w:val="single" w:sz="4" w:space="0" w:color="auto"/>
            </w:tcBorders>
          </w:tcPr>
          <w:p w:rsidR="00D708EE" w:rsidRPr="001031DA" w:rsidRDefault="00D708EE" w:rsidP="00D70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031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>1.6.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 xml:space="preserve"> Exposiciones orales, detallando el proceso de investigación realizado desde experiencias cercanas, aportando detalles de las fases y valorando resultados y conclusiones. Elaboración de informes sencillos guiados y documentos digitales para la presentación de las conclusiones del proyecto realizado.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D708EE" w:rsidRDefault="00D708EE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/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/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D708EE"/>
        </w:tc>
      </w:tr>
      <w:tr w:rsidR="00D708EE" w:rsidTr="00D708EE">
        <w:tc>
          <w:tcPr>
            <w:tcW w:w="10740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1031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>1.7.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 xml:space="preserve"> Utilización de herramientas y medios tecnológicos en el proceso de aprendizaje para obtener, analizar y seleccionar información, realizar cálculos numéricos, resolver problemas y presentar resultados, desarrollar proyectos matemáticos compartidos. Integración de las Tecnologías de la Información y la Comunicación en el proceso de aprendizaje matemático.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D708EE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D708EE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D708EE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D708EE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D708EE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D708EE"/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D708EE"/>
        </w:tc>
      </w:tr>
      <w:tr w:rsidR="00D708EE" w:rsidTr="00D708E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E" w:rsidRDefault="00D708EE" w:rsidP="00D708EE">
            <w:pPr>
              <w:autoSpaceDE w:val="0"/>
              <w:autoSpaceDN w:val="0"/>
              <w:adjustRightInd w:val="0"/>
              <w:spacing w:after="0"/>
            </w:pPr>
            <w:r w:rsidRPr="00F821E8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1.8</w:t>
            </w: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. Desarrollo de actitudes básicas para el trabajo matemático: esfuerzo, perseverancia, flexibilidad, estrategias personales de autocorrección y espíritu de superación, confianza en las propias posibilidades, iniciativa personal, curiosidad y disposición positiva a la reflexión sobre las decisiones tomadas y a la crítica razonada, planteamiento de preguntas y búsqueda de la mejor respuesta, aplicando lo aprendido en otras situaciones y en distintos contextos, interés por la participación activa y responsable en el trabajo cooperativo en equipo.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D708EE"/>
        </w:tc>
        <w:tc>
          <w:tcPr>
            <w:tcW w:w="669" w:type="dxa"/>
            <w:tcBorders>
              <w:left w:val="single" w:sz="4" w:space="0" w:color="auto"/>
            </w:tcBorders>
          </w:tcPr>
          <w:p w:rsidR="00D708EE" w:rsidRDefault="00D708EE" w:rsidP="00D708EE"/>
        </w:tc>
      </w:tr>
    </w:tbl>
    <w:p w:rsidR="00D708EE" w:rsidRDefault="00D708EE" w:rsidP="00C46AC4">
      <w:pPr>
        <w:spacing w:after="0"/>
      </w:pPr>
    </w:p>
    <w:tbl>
      <w:tblPr>
        <w:tblStyle w:val="Tablaconcuadrcula"/>
        <w:tblpPr w:leftFromText="141" w:rightFromText="141" w:vertAnchor="text" w:horzAnchor="margin" w:tblpX="-289" w:tblpY="114"/>
        <w:tblW w:w="15706" w:type="dxa"/>
        <w:tblLayout w:type="fixed"/>
        <w:tblLook w:val="04A0" w:firstRow="1" w:lastRow="0" w:firstColumn="1" w:lastColumn="0" w:noHBand="0" w:noVBand="1"/>
      </w:tblPr>
      <w:tblGrid>
        <w:gridCol w:w="11029"/>
        <w:gridCol w:w="668"/>
        <w:gridCol w:w="668"/>
        <w:gridCol w:w="668"/>
        <w:gridCol w:w="668"/>
        <w:gridCol w:w="668"/>
        <w:gridCol w:w="668"/>
        <w:gridCol w:w="669"/>
      </w:tblGrid>
      <w:tr w:rsidR="00D708EE" w:rsidTr="00C46AC4">
        <w:tc>
          <w:tcPr>
            <w:tcW w:w="15706" w:type="dxa"/>
            <w:gridSpan w:val="8"/>
            <w:shd w:val="clear" w:color="auto" w:fill="D5DCE4" w:themeFill="text2" w:themeFillTint="33"/>
          </w:tcPr>
          <w:p w:rsidR="00D708EE" w:rsidRPr="008A2685" w:rsidRDefault="00D708EE" w:rsidP="00C46AC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</w:pP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Área: 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: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MATEMÁTICAS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Bloque 1: 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“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>Procesos, métodos y actitudes matemáticas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”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3º CICLO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</w:t>
            </w:r>
          </w:p>
        </w:tc>
      </w:tr>
      <w:tr w:rsidR="00D708EE" w:rsidTr="00C46AC4">
        <w:trPr>
          <w:trHeight w:val="20"/>
        </w:trPr>
        <w:tc>
          <w:tcPr>
            <w:tcW w:w="11029" w:type="dxa"/>
            <w:vMerge w:val="restart"/>
            <w:tcBorders>
              <w:right w:val="single" w:sz="4" w:space="0" w:color="auto"/>
            </w:tcBorders>
          </w:tcPr>
          <w:p w:rsidR="00D708EE" w:rsidRDefault="00D708EE" w:rsidP="00C46AC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03985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Contenidos:</w:t>
            </w:r>
          </w:p>
        </w:tc>
        <w:tc>
          <w:tcPr>
            <w:tcW w:w="4677" w:type="dxa"/>
            <w:gridSpan w:val="7"/>
            <w:tcBorders>
              <w:right w:val="single" w:sz="4" w:space="0" w:color="auto"/>
            </w:tcBorders>
          </w:tcPr>
          <w:p w:rsidR="00D708EE" w:rsidRDefault="00D708EE" w:rsidP="00C46AC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NUCLEOS TEMÁTICOS </w:t>
            </w:r>
          </w:p>
        </w:tc>
      </w:tr>
      <w:tr w:rsidR="00D708EE" w:rsidTr="00C46AC4">
        <w:trPr>
          <w:trHeight w:val="20"/>
        </w:trPr>
        <w:tc>
          <w:tcPr>
            <w:tcW w:w="11029" w:type="dxa"/>
            <w:vMerge/>
            <w:tcBorders>
              <w:right w:val="single" w:sz="4" w:space="0" w:color="auto"/>
            </w:tcBorders>
          </w:tcPr>
          <w:p w:rsidR="00D708EE" w:rsidRPr="00203985" w:rsidRDefault="00D708EE" w:rsidP="00C46AC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Pr="00FB75BE" w:rsidRDefault="00D708EE" w:rsidP="00C46AC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FB75BE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2ª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3ª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4ª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5ª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6ª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7ª</w:t>
            </w:r>
          </w:p>
        </w:tc>
      </w:tr>
      <w:tr w:rsidR="00D708EE" w:rsidTr="00C46AC4">
        <w:tc>
          <w:tcPr>
            <w:tcW w:w="11029" w:type="dxa"/>
          </w:tcPr>
          <w:p w:rsidR="00D708EE" w:rsidRPr="00C46AC4" w:rsidRDefault="008919FB" w:rsidP="00C46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  <w:lang w:eastAsia="es-ES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>1.1. Identificación de problemas de la vida cotidiana en los que intervienen una o varias de las cuatro operaciones, distinguiendo la posible pertinencia y aplicabilidad de cada una de ellas.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</w:tr>
      <w:tr w:rsidR="00D708EE" w:rsidTr="00C46AC4">
        <w:tc>
          <w:tcPr>
            <w:tcW w:w="11029" w:type="dxa"/>
          </w:tcPr>
          <w:p w:rsidR="00D708EE" w:rsidRPr="00C46AC4" w:rsidRDefault="008919FB" w:rsidP="00C46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  <w:lang w:eastAsia="es-ES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>1.2. Resolución de problemas de la vida cotidiana en los que intervengan diferentes magnitudes y unidades de medida (longitudes, pesos, capacidades, tiempos, dinero…), con números naturales, decimales, fracciones y porcentajes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</w:tr>
      <w:tr w:rsidR="00D708EE" w:rsidTr="00C46AC4">
        <w:tc>
          <w:tcPr>
            <w:tcW w:w="11029" w:type="dxa"/>
          </w:tcPr>
          <w:p w:rsidR="00D708EE" w:rsidRPr="00C46AC4" w:rsidRDefault="008919FB" w:rsidP="00C46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  <w:lang w:eastAsia="es-ES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>1.3. Resolución de problemas de la vida cotidiana utilizando estrategias personales y relaciones entre los números (redes numéricas básicas), explicando oralmente el significado de los datos, la situación planteada, el proceso, los cálculos realizados y las soluciones obtenidas, y formulando razonamientos para argumentar sobre la validez de una solución identificando, en su caso, los errores..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</w:tr>
      <w:tr w:rsidR="00D708EE" w:rsidTr="00C46AC4">
        <w:tc>
          <w:tcPr>
            <w:tcW w:w="11029" w:type="dxa"/>
          </w:tcPr>
          <w:p w:rsidR="00D708EE" w:rsidRPr="00C46AC4" w:rsidRDefault="008919FB" w:rsidP="00C46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  <w:lang w:eastAsia="es-ES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>1.4. Diferentes planteamientos y estrategias para comprender y resolver problemas: lectura comentada; orales, gráficos y escritos; con datos que sobran, con varias soluciones, de recuento sistemático; completar, transformar, inventar. Comunicación a los compañeros y explicación oral del proceso seguido.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</w:tr>
      <w:tr w:rsidR="00D708EE" w:rsidTr="00C46AC4">
        <w:tc>
          <w:tcPr>
            <w:tcW w:w="11029" w:type="dxa"/>
          </w:tcPr>
          <w:p w:rsidR="00D708EE" w:rsidRPr="00C46AC4" w:rsidRDefault="008919FB" w:rsidP="00C46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20"/>
                <w:lang w:eastAsia="es-ES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>1.5. Estrategias heurísticas: aproximar mediante ensayo-error, estimar el resultado, reformular el problema, utilizar tablas, relacionar con problemas afines, realizar esquemas y gráficos, empezar por el final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</w:tr>
      <w:tr w:rsidR="00D708EE" w:rsidTr="00C46AC4">
        <w:tc>
          <w:tcPr>
            <w:tcW w:w="11029" w:type="dxa"/>
            <w:tcBorders>
              <w:bottom w:val="single" w:sz="4" w:space="0" w:color="auto"/>
            </w:tcBorders>
          </w:tcPr>
          <w:p w:rsidR="00D708EE" w:rsidRPr="00C46AC4" w:rsidRDefault="008919FB" w:rsidP="00C46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20"/>
                <w:lang w:eastAsia="es-ES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>1.6. Desarrollo de estrategias personales para resolver problemas, investigaciones y proyectos de trabajo, y decisión sobre la conveniencia o no de hacer cálculos exactos o aproximados en determinadas situaciones, valorando el grado de error admisible.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D708EE" w:rsidRDefault="00D708EE" w:rsidP="00C46AC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/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C46AC4"/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C46AC4"/>
        </w:tc>
      </w:tr>
      <w:tr w:rsidR="00D708EE" w:rsidTr="00C46AC4">
        <w:tc>
          <w:tcPr>
            <w:tcW w:w="11029" w:type="dxa"/>
            <w:tcBorders>
              <w:right w:val="single" w:sz="4" w:space="0" w:color="auto"/>
            </w:tcBorders>
          </w:tcPr>
          <w:p w:rsidR="00D708EE" w:rsidRPr="00C46AC4" w:rsidRDefault="008919FB" w:rsidP="00C46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  <w:lang w:eastAsia="es-ES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>1.7</w:t>
            </w:r>
            <w:r w:rsidRPr="00C46AC4">
              <w:rPr>
                <w:rFonts w:ascii="Times New Roman" w:hAnsi="Times New Roman"/>
                <w:sz w:val="16"/>
                <w:szCs w:val="20"/>
                <w:lang w:eastAsia="es-ES"/>
              </w:rPr>
              <w:t>. Planificación del proceso de resolución de problemas: comprensión del enunciado, estrategias y procedimientos puestos en práctica (hacer un dibujo, una tabla, un esquema de la situación, ensayo y error razonado, operaciones matemáticas adecuadas, etc.), y procesos de razonamientos, realización, revisión de operaciones y resultados, búsqueda de otras alternativas de resolución, elaboración de conjeturas sobre los resultados, exploración de nuevas formas de resolver un mismo problemas, individualmente y en grupo, contrastando su validez y utilidad en su quehacer diario, explicación oral de forma razonada del proceso de resolución, análisis coherente de la solución, debates y discusión en grupo sobre proceso y resultado.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C46AC4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C46AC4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C46AC4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C46AC4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C46AC4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C46AC4"/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</w:tcPr>
          <w:p w:rsidR="00D708EE" w:rsidRDefault="00D708EE" w:rsidP="00C46AC4"/>
        </w:tc>
      </w:tr>
      <w:tr w:rsidR="00D708EE" w:rsidTr="00C46AC4"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E" w:rsidRPr="00C46AC4" w:rsidRDefault="00207498" w:rsidP="00C46AC4">
            <w:pPr>
              <w:autoSpaceDE w:val="0"/>
              <w:autoSpaceDN w:val="0"/>
              <w:adjustRightInd w:val="0"/>
              <w:spacing w:after="0"/>
              <w:rPr>
                <w:sz w:val="18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>1.8. Planteamiento de pequeñas investigaciones en contextos numéricos, geométricos y funcionales, valorando su utilidad en las predicciones.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D708EE" w:rsidRDefault="00D708EE" w:rsidP="00C46AC4"/>
        </w:tc>
        <w:tc>
          <w:tcPr>
            <w:tcW w:w="669" w:type="dxa"/>
            <w:tcBorders>
              <w:left w:val="single" w:sz="4" w:space="0" w:color="auto"/>
            </w:tcBorders>
          </w:tcPr>
          <w:p w:rsidR="00D708EE" w:rsidRDefault="00D708EE" w:rsidP="00C46AC4"/>
        </w:tc>
      </w:tr>
      <w:tr w:rsidR="00207498" w:rsidTr="00C46AC4"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8" w:rsidRPr="00C46AC4" w:rsidRDefault="00207498" w:rsidP="00C46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  <w:lang w:eastAsia="es-ES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>1.9. Elaboración de informes, detallando el proceso de investigación realizado desde experiencias cercanas, aportando detalles de las fases, valorando resultados y conclusiones, realizando exposiciones en grupo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9" w:type="dxa"/>
            <w:tcBorders>
              <w:left w:val="single" w:sz="4" w:space="0" w:color="auto"/>
            </w:tcBorders>
          </w:tcPr>
          <w:p w:rsidR="00207498" w:rsidRDefault="00207498" w:rsidP="00C46AC4"/>
        </w:tc>
      </w:tr>
      <w:tr w:rsidR="00207498" w:rsidTr="00C46AC4"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8" w:rsidRPr="00C46AC4" w:rsidRDefault="00207498" w:rsidP="00C46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  <w:lang w:eastAsia="es-ES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 xml:space="preserve">1.10. </w:t>
            </w:r>
            <w:r w:rsidRPr="00C46AC4">
              <w:rPr>
                <w:rFonts w:ascii="Times New Roman" w:hAnsi="Times New Roman"/>
                <w:sz w:val="16"/>
                <w:szCs w:val="20"/>
                <w:lang w:eastAsia="es-ES"/>
              </w:rPr>
              <w:t>Acercamiento al método de trabajo científico y su práctica en contextos de situaciones problemáticas, mediante el estudio de algunas de sus características, con planteamiento de hipótesis, recogida y registro de datos en contextos numéricos, geométricos o funcionales, valorando los pros y contras de su uso.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9" w:type="dxa"/>
            <w:tcBorders>
              <w:left w:val="single" w:sz="4" w:space="0" w:color="auto"/>
            </w:tcBorders>
          </w:tcPr>
          <w:p w:rsidR="00207498" w:rsidRDefault="00207498" w:rsidP="00C46AC4"/>
        </w:tc>
      </w:tr>
      <w:tr w:rsidR="00207498" w:rsidTr="00C46AC4"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8" w:rsidRPr="00C46AC4" w:rsidRDefault="00207498" w:rsidP="00C46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  <w:lang w:eastAsia="es-ES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 xml:space="preserve">1.11. </w:t>
            </w:r>
            <w:r w:rsidRPr="00C46AC4">
              <w:rPr>
                <w:rFonts w:ascii="Times New Roman" w:hAnsi="Times New Roman"/>
                <w:sz w:val="16"/>
                <w:szCs w:val="20"/>
                <w:lang w:eastAsia="es-ES"/>
              </w:rPr>
              <w:t>Desarrollo de actitudes básicas para el trabajo matemático: esfuerzo, perseverancia, flexibilidad, estrategias personales de autocorrección y espíritu de superación, confianza en las propias posibilidades, iniciativa personal, curiosidad y disposición positiva a la reflexión sobre las decisiones tomadas y a la crítica razonada, planteamiento de preguntas y búsqueda de la mejor respuesta, aplicando lo aprendido en otras situaciones y en distintos contextos, interés por la participación activa y responsable en el trabajo cooperativo en equipo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9" w:type="dxa"/>
            <w:tcBorders>
              <w:left w:val="single" w:sz="4" w:space="0" w:color="auto"/>
            </w:tcBorders>
          </w:tcPr>
          <w:p w:rsidR="00207498" w:rsidRDefault="00207498" w:rsidP="00C46AC4"/>
        </w:tc>
      </w:tr>
      <w:tr w:rsidR="00207498" w:rsidTr="00C46AC4"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8" w:rsidRPr="00C46AC4" w:rsidRDefault="00207498" w:rsidP="00C46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  <w:lang w:eastAsia="es-ES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>1.12. Reflexión sobre procesos, decisiones y resultados, capacidad de poner en práctica lo aprendido en situaciones similares, confianza en las propias capacidades para afrontar las dificultades y superar bloqueos e inseguridades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9" w:type="dxa"/>
            <w:tcBorders>
              <w:left w:val="single" w:sz="4" w:space="0" w:color="auto"/>
            </w:tcBorders>
          </w:tcPr>
          <w:p w:rsidR="00207498" w:rsidRDefault="00207498" w:rsidP="00C46AC4"/>
        </w:tc>
      </w:tr>
      <w:tr w:rsidR="00207498" w:rsidTr="00C46AC4"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98" w:rsidRPr="00C46AC4" w:rsidRDefault="00207498" w:rsidP="00C46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  <w:lang w:eastAsia="es-ES"/>
              </w:rPr>
            </w:pPr>
            <w:r w:rsidRPr="00C46AC4">
              <w:rPr>
                <w:rFonts w:ascii="Times New Roman" w:hAnsi="Times New Roman"/>
                <w:sz w:val="18"/>
                <w:szCs w:val="20"/>
                <w:lang w:eastAsia="es-ES"/>
              </w:rPr>
              <w:t xml:space="preserve">1.13. </w:t>
            </w:r>
            <w:r w:rsidRPr="00C46AC4">
              <w:rPr>
                <w:rFonts w:ascii="Times New Roman" w:hAnsi="Times New Roman"/>
                <w:sz w:val="16"/>
                <w:szCs w:val="20"/>
                <w:lang w:eastAsia="es-ES"/>
              </w:rPr>
              <w:t>Utilización de herramienta y medios tecnológicos en el proceso de aprendizaje para obtener, analizar y selección información, realizar cálculos numéricos, resolver problemas y presentar resultados, desarrollar proyectos matemáticos, haciendo exposiciones y argumentaciones de los mismos dentro del grupo. Integración de las tecnologías de la información y la comunicación en el proceso de aprendizaje matemático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8" w:type="dxa"/>
            <w:tcBorders>
              <w:left w:val="single" w:sz="4" w:space="0" w:color="auto"/>
            </w:tcBorders>
          </w:tcPr>
          <w:p w:rsidR="00207498" w:rsidRDefault="00207498" w:rsidP="00C46AC4"/>
        </w:tc>
        <w:tc>
          <w:tcPr>
            <w:tcW w:w="669" w:type="dxa"/>
            <w:tcBorders>
              <w:left w:val="single" w:sz="4" w:space="0" w:color="auto"/>
            </w:tcBorders>
          </w:tcPr>
          <w:p w:rsidR="00207498" w:rsidRDefault="00207498" w:rsidP="00C46AC4"/>
        </w:tc>
      </w:tr>
    </w:tbl>
    <w:p w:rsidR="00D708EE" w:rsidRDefault="00D708EE">
      <w:bookmarkStart w:id="0" w:name="_GoBack"/>
      <w:bookmarkEnd w:id="0"/>
    </w:p>
    <w:p w:rsidR="00D708EE" w:rsidRDefault="00D708EE"/>
    <w:p w:rsidR="000F183F" w:rsidRDefault="000F183F"/>
    <w:sectPr w:rsidR="000F183F" w:rsidSect="00C46AC4">
      <w:headerReference w:type="default" r:id="rId6"/>
      <w:pgSz w:w="16838" w:h="11906" w:orient="landscape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A0" w:rsidRDefault="00827FA0" w:rsidP="000F183F">
      <w:pPr>
        <w:spacing w:after="0" w:line="240" w:lineRule="auto"/>
      </w:pPr>
      <w:r>
        <w:separator/>
      </w:r>
    </w:p>
  </w:endnote>
  <w:endnote w:type="continuationSeparator" w:id="0">
    <w:p w:rsidR="00827FA0" w:rsidRDefault="00827FA0" w:rsidP="000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A0" w:rsidRDefault="00827FA0" w:rsidP="000F183F">
      <w:pPr>
        <w:spacing w:after="0" w:line="240" w:lineRule="auto"/>
      </w:pPr>
      <w:r>
        <w:separator/>
      </w:r>
    </w:p>
  </w:footnote>
  <w:footnote w:type="continuationSeparator" w:id="0">
    <w:p w:rsidR="00827FA0" w:rsidRDefault="00827FA0" w:rsidP="000F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3F" w:rsidRDefault="000F183F">
    <w:pPr>
      <w:pStyle w:val="Encabezado"/>
    </w:pPr>
    <w:r w:rsidRPr="00055726">
      <w:rPr>
        <w:rFonts w:ascii="Times New Roman" w:hAnsi="Times New Roman"/>
        <w:b/>
        <w:bCs/>
        <w:noProof/>
        <w:sz w:val="28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664BB10" wp14:editId="11693FD0">
          <wp:simplePos x="0" y="0"/>
          <wp:positionH relativeFrom="column">
            <wp:posOffset>106680</wp:posOffset>
          </wp:positionH>
          <wp:positionV relativeFrom="paragraph">
            <wp:posOffset>-135890</wp:posOffset>
          </wp:positionV>
          <wp:extent cx="1619250" cy="601345"/>
          <wp:effectExtent l="0" t="0" r="0" b="8255"/>
          <wp:wrapNone/>
          <wp:docPr id="2" name="Imagen 1" descr="C:\Anabel\Atlántida\blog- Atlánti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nabel\Atlántida\blog- Atlántida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995" cy="61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 w:rsidRPr="000F183F">
      <w:rPr>
        <w:b/>
        <w:sz w:val="24"/>
      </w:rPr>
      <w:t xml:space="preserve">ÁREA: </w:t>
    </w:r>
    <w:r w:rsidRPr="000F183F">
      <w:rPr>
        <w:b/>
        <w:sz w:val="36"/>
      </w:rPr>
      <w:t>MATEMÁTICAS</w:t>
    </w:r>
    <w:r w:rsidRPr="000F183F">
      <w:rPr>
        <w:sz w:val="24"/>
      </w:rPr>
      <w:t xml:space="preserve">     </w:t>
    </w:r>
    <w:r w:rsidRPr="00055726">
      <w:rPr>
        <w:rFonts w:ascii="Times New Roman" w:hAnsi="Times New Roman"/>
        <w:b/>
        <w:bCs/>
        <w:sz w:val="28"/>
        <w:szCs w:val="24"/>
        <w:lang w:eastAsia="es-ES"/>
      </w:rPr>
      <w:t xml:space="preserve">Bloque 1: </w:t>
    </w:r>
    <w:r w:rsidRPr="00055726">
      <w:rPr>
        <w:rFonts w:ascii="Times New Roman,Bold" w:hAnsi="Times New Roman,Bold" w:cs="Times New Roman,Bold"/>
        <w:b/>
        <w:bCs/>
        <w:sz w:val="26"/>
        <w:szCs w:val="24"/>
        <w:lang w:eastAsia="es-ES"/>
      </w:rPr>
      <w:t>“</w:t>
    </w:r>
    <w:r w:rsidRPr="00055726">
      <w:rPr>
        <w:rFonts w:ascii="Times New Roman" w:hAnsi="Times New Roman"/>
        <w:b/>
        <w:bCs/>
        <w:sz w:val="28"/>
        <w:szCs w:val="24"/>
        <w:lang w:eastAsia="es-ES"/>
      </w:rPr>
      <w:t>Procesos, métodos y actitudes matemáticas</w:t>
    </w:r>
    <w:r w:rsidRPr="00055726">
      <w:rPr>
        <w:rFonts w:ascii="Times New Roman,Bold" w:hAnsi="Times New Roman,Bold" w:cs="Times New Roman,Bold"/>
        <w:b/>
        <w:bCs/>
        <w:sz w:val="26"/>
        <w:szCs w:val="24"/>
        <w:lang w:eastAsia="es-ES"/>
      </w:rPr>
      <w:t>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3F"/>
    <w:rsid w:val="00061011"/>
    <w:rsid w:val="000F183F"/>
    <w:rsid w:val="00207498"/>
    <w:rsid w:val="00220C8B"/>
    <w:rsid w:val="007D1676"/>
    <w:rsid w:val="0082308B"/>
    <w:rsid w:val="00827FA0"/>
    <w:rsid w:val="008919FB"/>
    <w:rsid w:val="0099401A"/>
    <w:rsid w:val="00B50489"/>
    <w:rsid w:val="00C46AC4"/>
    <w:rsid w:val="00D14A27"/>
    <w:rsid w:val="00D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EC880D-2392-42E6-B4B0-03D9DC94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1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F1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Juandedios</dc:creator>
  <cp:keywords/>
  <dc:description/>
  <cp:lastModifiedBy>Juandedios</cp:lastModifiedBy>
  <cp:revision>10</cp:revision>
  <dcterms:created xsi:type="dcterms:W3CDTF">2015-09-28T05:32:00Z</dcterms:created>
  <dcterms:modified xsi:type="dcterms:W3CDTF">2015-10-01T19:01:00Z</dcterms:modified>
</cp:coreProperties>
</file>